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13"/>
        <w:gridCol w:w="4640"/>
        <w:gridCol w:w="7237"/>
      </w:tblGrid>
      <w:tr w:rsidR="00EB784E" w:rsidRPr="00566CAA" w:rsidTr="00D70C05">
        <w:trPr>
          <w:trHeight w:val="395"/>
        </w:trPr>
        <w:tc>
          <w:tcPr>
            <w:tcW w:w="13806" w:type="dxa"/>
            <w:gridSpan w:val="4"/>
            <w:tcBorders>
              <w:top w:val="nil"/>
              <w:left w:val="nil"/>
              <w:right w:val="nil"/>
            </w:tcBorders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900" w:hanging="900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566CAA">
              <w:rPr>
                <w:rFonts w:ascii="Arial Narrow" w:hAnsi="Arial Narrow"/>
                <w:b/>
                <w:color w:val="002060"/>
                <w:sz w:val="28"/>
                <w:szCs w:val="28"/>
              </w:rPr>
              <w:t>Annex1: Disclosure Formats</w:t>
            </w:r>
          </w:p>
        </w:tc>
      </w:tr>
      <w:tr w:rsidR="00EB784E" w:rsidRPr="00566CAA" w:rsidTr="00D70C05">
        <w:trPr>
          <w:trHeight w:val="395"/>
        </w:trPr>
        <w:tc>
          <w:tcPr>
            <w:tcW w:w="13806" w:type="dxa"/>
            <w:gridSpan w:val="4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t>DISCLOSURE OF PROJECT INFORMATION</w:t>
            </w:r>
          </w:p>
        </w:tc>
      </w:tr>
      <w:tr w:rsidR="00EB784E" w:rsidRPr="00566CAA" w:rsidTr="00D70C05">
        <w:tc>
          <w:tcPr>
            <w:tcW w:w="816" w:type="dxa"/>
            <w:vMerge w:val="restart"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RELIMINARY PROJECT INFORMATION [1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8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No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ITEM OF DISCLOSURE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 GENERAL</w:t>
            </w:r>
          </w:p>
        </w:tc>
      </w:tr>
      <w:tr w:rsidR="00EB784E" w:rsidRPr="00566CAA" w:rsidTr="00D70C05">
        <w:tc>
          <w:tcPr>
            <w:tcW w:w="816" w:type="dxa"/>
            <w:vMerge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Date of Disclosure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Owner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Name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Sector, sub-sector</w:t>
            </w:r>
            <w:r w:rsidRPr="00566C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Source for further Information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Location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rPr>
          <w:trHeight w:val="305"/>
        </w:trPr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Purpose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Description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rPr>
          <w:trHeight w:val="332"/>
        </w:trPr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Original  Project Scope 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640" w:type="dxa"/>
          </w:tcPr>
          <w:p w:rsidR="00EB784E" w:rsidRPr="00EF231C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EF231C">
              <w:rPr>
                <w:rFonts w:ascii="Arial Narrow" w:hAnsi="Arial Narrow"/>
                <w:sz w:val="24"/>
                <w:szCs w:val="24"/>
                <w:lang w:val="en-GB"/>
              </w:rPr>
              <w:t>Major Project Components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Environmental Impact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Land and Settlement Impact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367D8"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  <w:t>Estimated Budget  of the project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37" w:type="dxa"/>
          </w:tcPr>
          <w:p w:rsidR="00EB784E" w:rsidRPr="00DB3F5C" w:rsidRDefault="00EB784E" w:rsidP="00D70C05">
            <w:pPr>
              <w:pStyle w:val="ListParagraph"/>
              <w:spacing w:after="0" w:line="240" w:lineRule="auto"/>
              <w:ind w:left="432"/>
              <w:rPr>
                <w:rFonts w:ascii="Nyala" w:hAnsi="Nyala"/>
                <w:b/>
                <w:i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Funding Sources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Project Start Date (planned, actual)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Planned/ Original  Duration for Completing the Whole Project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 xml:space="preserve">Planned / Original  Cost of  </w:t>
            </w:r>
            <w:r w:rsidRPr="00566CAA">
              <w:rPr>
                <w:rFonts w:ascii="Arial Narrow" w:hAnsi="Arial Narrow"/>
                <w:sz w:val="24"/>
                <w:szCs w:val="24"/>
                <w:lang w:val="en-GB"/>
              </w:rPr>
              <w:t>the  Project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A72A5">
              <w:rPr>
                <w:rFonts w:ascii="Arial Narrow" w:hAnsi="Arial Narrow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640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324F4">
              <w:rPr>
                <w:rFonts w:ascii="Arial Narrow" w:hAnsi="Arial Narrow"/>
                <w:sz w:val="24"/>
                <w:szCs w:val="24"/>
                <w:highlight w:val="yellow"/>
                <w:lang w:val="en-GB"/>
              </w:rPr>
              <w:t>Design Period (</w:t>
            </w:r>
            <w:r w:rsidRPr="00EF231C">
              <w:rPr>
                <w:rFonts w:ascii="Arial Narrow" w:hAnsi="Arial Narrow"/>
                <w:sz w:val="24"/>
                <w:szCs w:val="24"/>
                <w:lang w:val="en-GB"/>
              </w:rPr>
              <w:t>Service Years) of the Project</w:t>
            </w:r>
          </w:p>
        </w:tc>
        <w:tc>
          <w:tcPr>
            <w:tcW w:w="7237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784E" w:rsidRPr="00566CAA" w:rsidTr="00D70C05">
        <w:trPr>
          <w:trHeight w:val="561"/>
        </w:trPr>
        <w:tc>
          <w:tcPr>
            <w:tcW w:w="816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90" w:type="dxa"/>
            <w:gridSpan w:val="3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66CAA">
              <w:rPr>
                <w:rFonts w:ascii="Arial Narrow" w:hAnsi="Arial Narrow"/>
                <w:sz w:val="24"/>
                <w:szCs w:val="24"/>
              </w:rPr>
              <w:t>REMARK: (If there is any)</w:t>
            </w:r>
          </w:p>
        </w:tc>
      </w:tr>
    </w:tbl>
    <w:p w:rsidR="00EB784E" w:rsidRPr="00566CAA" w:rsidRDefault="00EB784E" w:rsidP="00EB784E">
      <w:pPr>
        <w:rPr>
          <w:rFonts w:ascii="Arial Narrow" w:hAnsi="Arial Narrow"/>
        </w:rPr>
      </w:pPr>
    </w:p>
    <w:p w:rsidR="00EB784E" w:rsidRPr="00566CAA" w:rsidRDefault="00EB784E" w:rsidP="00EB784E">
      <w:pPr>
        <w:rPr>
          <w:rFonts w:ascii="Arial Narrow" w:hAnsi="Arial Narrow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3240"/>
        <w:gridCol w:w="3240"/>
        <w:gridCol w:w="3330"/>
        <w:gridCol w:w="2880"/>
      </w:tblGrid>
      <w:tr w:rsidR="00EB784E" w:rsidRPr="00566CAA" w:rsidTr="00D70C05">
        <w:trPr>
          <w:trHeight w:val="539"/>
        </w:trPr>
        <w:tc>
          <w:tcPr>
            <w:tcW w:w="13788" w:type="dxa"/>
            <w:gridSpan w:val="6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color w:val="002060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lastRenderedPageBreak/>
              <w:t>DISCLOSURE OF PROCUREMENT INFORMATION</w:t>
            </w:r>
          </w:p>
        </w:tc>
      </w:tr>
      <w:tr w:rsidR="00EB784E" w:rsidRPr="00566CAA" w:rsidTr="00D70C05">
        <w:tc>
          <w:tcPr>
            <w:tcW w:w="558" w:type="dxa"/>
            <w:vMerge w:val="restart"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PROCUREMENT INFORMATION [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25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  <w:p w:rsidR="00EB784E" w:rsidRPr="00566CAA" w:rsidRDefault="00EB784E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No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ITEM OF DISCLOSURE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DESIGN</w:t>
            </w:r>
          </w:p>
        </w:tc>
        <w:tc>
          <w:tcPr>
            <w:tcW w:w="3330" w:type="dxa"/>
          </w:tcPr>
          <w:p w:rsidR="00EB784E" w:rsidRPr="000324F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highlight w:val="yellow"/>
              </w:rPr>
            </w:pPr>
            <w:r w:rsidRPr="000324F4">
              <w:rPr>
                <w:rFonts w:ascii="Arial Narrow" w:hAnsi="Arial Narrow"/>
                <w:b/>
                <w:color w:val="FF3300"/>
                <w:highlight w:val="yellow"/>
              </w:rPr>
              <w:t>SUERVISION</w:t>
            </w: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CONSTRUCTION</w:t>
            </w: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Disclosure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Contract Title 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Location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Procuring Entity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Source for Further Information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Date of Procurement Notice 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7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Floating Period of the Procurement Notice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8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Media used for Procurement Notice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9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Method of Procurement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Evaluation Criteria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Type of Contract &amp; Project Delivery Method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Type &amp; Amount of bid Security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Complaint lodged</w:t>
            </w:r>
            <w:r w:rsidRPr="00566CA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Engineer’s Estimate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Date of Bid Opening 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Number of Bidders: Participated, Rejected and Declined to submit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Awarded Firm/ Contracting Firm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Contract Award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Award Price / Original Contract Price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Security type and Amount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Contract Signing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Administration entity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Duration / Initial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Contract Start Date 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Intended Completion Date</w:t>
            </w:r>
          </w:p>
        </w:tc>
        <w:tc>
          <w:tcPr>
            <w:tcW w:w="324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B784E" w:rsidRPr="00566CAA" w:rsidTr="00D70C05">
        <w:tc>
          <w:tcPr>
            <w:tcW w:w="55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230" w:type="dxa"/>
            <w:gridSpan w:val="5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REMARK: (If there is any)</w:t>
            </w:r>
          </w:p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567AB5" w:rsidRDefault="00567AB5" w:rsidP="00EB784E">
      <w:pPr>
        <w:rPr>
          <w:rFonts w:ascii="Arial Narrow" w:hAnsi="Arial Narrow"/>
        </w:rPr>
      </w:pPr>
    </w:p>
    <w:p w:rsidR="00567AB5" w:rsidRDefault="00567AB5" w:rsidP="00EB784E">
      <w:pPr>
        <w:rPr>
          <w:rFonts w:ascii="Arial Narrow" w:hAnsi="Arial Narrow"/>
        </w:rPr>
      </w:pPr>
    </w:p>
    <w:p w:rsidR="00567AB5" w:rsidRDefault="00567AB5" w:rsidP="00EB784E">
      <w:pPr>
        <w:rPr>
          <w:rFonts w:ascii="Arial Narrow" w:hAnsi="Arial Narrow"/>
        </w:rPr>
      </w:pPr>
    </w:p>
    <w:p w:rsidR="00EB784E" w:rsidRDefault="00EB784E" w:rsidP="00EB784E">
      <w:pPr>
        <w:rPr>
          <w:rFonts w:ascii="Arial Narrow" w:hAnsi="Arial Narrow"/>
        </w:rPr>
      </w:pPr>
    </w:p>
    <w:p w:rsidR="00EB784E" w:rsidRPr="00566CAA" w:rsidRDefault="00EB784E" w:rsidP="00EB784E">
      <w:pPr>
        <w:rPr>
          <w:rFonts w:ascii="Arial Narrow" w:hAnsi="Arial Narrow"/>
        </w:rPr>
      </w:pPr>
      <w:r>
        <w:rPr>
          <w:rFonts w:ascii="Times New Roman" w:hAnsi="Times New Roman"/>
        </w:rPr>
        <w:t>Construction Works of Package 9 Road Project: Bole Ayat 1,2,3,4 and Ayat Meri 4 (40/60) Condominium Housing Road Construction project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42"/>
        <w:gridCol w:w="3263"/>
        <w:gridCol w:w="2713"/>
        <w:gridCol w:w="1978"/>
        <w:gridCol w:w="3654"/>
      </w:tblGrid>
      <w:tr w:rsidR="00EB784E" w:rsidRPr="00566CAA" w:rsidTr="00D70C05">
        <w:trPr>
          <w:trHeight w:val="539"/>
        </w:trPr>
        <w:tc>
          <w:tcPr>
            <w:tcW w:w="13968" w:type="dxa"/>
            <w:gridSpan w:val="6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90" w:hanging="51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t>CONTRACT IMPLEMNETATION INFORMATION</w:t>
            </w:r>
          </w:p>
        </w:tc>
      </w:tr>
      <w:tr w:rsidR="00EB784E" w:rsidRPr="00566CAA" w:rsidTr="000030FA">
        <w:tc>
          <w:tcPr>
            <w:tcW w:w="918" w:type="dxa"/>
            <w:vMerge w:val="restart"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CONTRACT IMPLEMENTATION INFORMATION </w:t>
            </w:r>
          </w:p>
          <w:p w:rsidR="00EB784E" w:rsidRPr="00566CAA" w:rsidRDefault="00EB784E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[1</w:t>
            </w:r>
            <w:r>
              <w:rPr>
                <w:rFonts w:ascii="Arial Narrow" w:hAnsi="Arial Narrow"/>
                <w:b/>
                <w:color w:val="FF3300"/>
                <w:sz w:val="24"/>
                <w:szCs w:val="24"/>
              </w:rPr>
              <w:t>1</w:t>
            </w: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 xml:space="preserve"> ITEMS]</w:t>
            </w:r>
          </w:p>
          <w:p w:rsidR="00EB784E" w:rsidRPr="00566CAA" w:rsidRDefault="00EB784E" w:rsidP="00D70C0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Arial Narrow" w:hAnsi="Arial Narrow"/>
                <w:color w:val="FF3300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No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ITEM OF DISCLOSURE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DESIGN</w:t>
            </w: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SUERVISION</w:t>
            </w: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</w:rPr>
            </w:pPr>
            <w:r w:rsidRPr="00566CAA">
              <w:rPr>
                <w:rFonts w:ascii="Arial Narrow" w:hAnsi="Arial Narrow"/>
                <w:b/>
                <w:color w:val="FF3300"/>
              </w:rPr>
              <w:t>CONSTRUCTION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Contract Status  - ongoing ( % progress), completed, terminated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BD6D78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 (</w:t>
            </w:r>
            <w:r w:rsidR="007D203B">
              <w:rPr>
                <w:rFonts w:ascii="Arial Narrow" w:hAnsi="Arial Narrow"/>
              </w:rPr>
              <w:t>5.32</w:t>
            </w:r>
            <w:r w:rsidR="00EB784E">
              <w:rPr>
                <w:rFonts w:ascii="Arial Narrow" w:hAnsi="Arial Narrow"/>
              </w:rPr>
              <w:t>%)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3263" w:type="dxa"/>
          </w:tcPr>
          <w:p w:rsidR="00EB784E" w:rsidRPr="00EF231C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Completion Date (Revised,  Actual)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29/10/2019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 xml:space="preserve">Changes to Contract Duration,  with  Reason 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ind w:left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change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Amount of  Liquidated Damage if applied (Penalty for delay)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applied until now</w:t>
            </w:r>
          </w:p>
        </w:tc>
      </w:tr>
      <w:tr w:rsidR="00EB784E" w:rsidRPr="00566CAA" w:rsidTr="000030FA">
        <w:trPr>
          <w:trHeight w:val="341"/>
        </w:trPr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3263" w:type="dxa"/>
          </w:tcPr>
          <w:p w:rsidR="00EB784E" w:rsidRPr="00EF231C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EF231C">
              <w:rPr>
                <w:rFonts w:ascii="Arial Narrow" w:hAnsi="Arial Narrow"/>
              </w:rPr>
              <w:t>Contract Price (Revised,  Actual)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 w:rsidRPr="00AE16A5">
              <w:rPr>
                <w:rFonts w:ascii="Arial Narrow" w:hAnsi="Arial Narrow"/>
                <w:b/>
                <w:i/>
                <w:sz w:val="24"/>
                <w:szCs w:val="24"/>
              </w:rPr>
              <w:t>328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  <w:r w:rsidRPr="00AE16A5">
              <w:rPr>
                <w:rFonts w:ascii="Arial Narrow" w:hAnsi="Arial Narrow"/>
                <w:b/>
                <w:i/>
                <w:sz w:val="24"/>
                <w:szCs w:val="24"/>
              </w:rPr>
              <w:t>425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,</w:t>
            </w:r>
            <w:r w:rsidRPr="00AE16A5">
              <w:rPr>
                <w:rFonts w:ascii="Arial Narrow" w:hAnsi="Arial Narrow"/>
                <w:b/>
                <w:i/>
                <w:sz w:val="24"/>
                <w:szCs w:val="24"/>
              </w:rPr>
              <w:t>002.12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Changes to Contract Price with Reason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pStyle w:val="ListParagraph"/>
              <w:spacing w:after="0"/>
              <w:ind w:left="252"/>
              <w:rPr>
                <w:rFonts w:ascii="Arial Narrow" w:hAnsi="Arial Narrow"/>
              </w:rPr>
            </w:pPr>
            <w:r w:rsidRPr="00F82027">
              <w:rPr>
                <w:rFonts w:ascii="Arial Narrow" w:hAnsi="Arial Narrow"/>
              </w:rPr>
              <w:t>no change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Changes to Contract Scope with Reason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 w:rsidRPr="00F82027">
              <w:rPr>
                <w:rFonts w:ascii="Arial Narrow" w:hAnsi="Arial Narrow"/>
              </w:rPr>
              <w:t>no change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Total Payment Effected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DF20B1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  <w:r w:rsidR="00EB784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394</w:t>
            </w:r>
            <w:r w:rsidR="00EB784E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140.48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Warranty Type and Description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Default="00DF20B1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Advance guarantee</w:t>
            </w:r>
            <w:r w:rsidR="000030FA">
              <w:rPr>
                <w:rFonts w:ascii="Arial Narrow" w:hAnsi="Arial Narrow"/>
              </w:rPr>
              <w:t xml:space="preserve"> (56,113,188)</w:t>
            </w:r>
          </w:p>
          <w:p w:rsidR="00DF20B1" w:rsidRPr="00566CAA" w:rsidRDefault="00DF20B1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Performance guarantee</w:t>
            </w:r>
            <w:r w:rsidR="000030FA">
              <w:rPr>
                <w:rFonts w:ascii="Arial Narrow" w:hAnsi="Arial Narrow"/>
              </w:rPr>
              <w:t xml:space="preserve"> (32,842,500.21)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3263" w:type="dxa"/>
          </w:tcPr>
          <w:p w:rsidR="00EB784E" w:rsidRPr="00566CAA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Details of Termination, if applied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applied until now</w:t>
            </w:r>
          </w:p>
        </w:tc>
      </w:tr>
      <w:tr w:rsidR="00EB784E" w:rsidRPr="00566CAA" w:rsidTr="000030FA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42" w:type="dxa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63" w:type="dxa"/>
          </w:tcPr>
          <w:p w:rsidR="00EB784E" w:rsidRPr="00CB7AB9" w:rsidRDefault="00EB784E" w:rsidP="00D70C05">
            <w:pPr>
              <w:shd w:val="clear" w:color="auto" w:fill="E8F0F1"/>
              <w:spacing w:after="0"/>
              <w:rPr>
                <w:rFonts w:ascii="Arial Narrow" w:hAnsi="Arial Narrow"/>
                <w:highlight w:val="yellow"/>
              </w:rPr>
            </w:pPr>
            <w:r w:rsidRPr="00EF231C">
              <w:rPr>
                <w:rFonts w:ascii="Arial Narrow" w:hAnsi="Arial Narrow"/>
              </w:rPr>
              <w:t>Safety Measures (accident and death in projects)</w:t>
            </w:r>
          </w:p>
        </w:tc>
        <w:tc>
          <w:tcPr>
            <w:tcW w:w="2713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78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654" w:type="dxa"/>
          </w:tcPr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accident or death reported during this reporting period</w:t>
            </w:r>
          </w:p>
        </w:tc>
      </w:tr>
      <w:tr w:rsidR="00EB784E" w:rsidRPr="00566CAA" w:rsidTr="00D70C05">
        <w:tc>
          <w:tcPr>
            <w:tcW w:w="91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050" w:type="dxa"/>
            <w:gridSpan w:val="5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REMARK: (</w:t>
            </w:r>
            <w:r>
              <w:rPr>
                <w:rFonts w:ascii="Arial Narrow" w:hAnsi="Arial Narrow"/>
              </w:rPr>
              <w:t>ROW problems and design revision due to poor position of housing buildings affect the progress of the project</w:t>
            </w:r>
            <w:r w:rsidRPr="00566CAA">
              <w:rPr>
                <w:rFonts w:ascii="Arial Narrow" w:hAnsi="Arial Narrow"/>
              </w:rPr>
              <w:t>)</w:t>
            </w:r>
          </w:p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  <w:p w:rsidR="00EB784E" w:rsidRPr="00566CAA" w:rsidRDefault="00EB784E" w:rsidP="00D70C05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B784E" w:rsidRPr="00566CAA" w:rsidRDefault="00EB784E" w:rsidP="00EB784E">
      <w:pPr>
        <w:rPr>
          <w:rFonts w:ascii="Arial Narrow" w:hAnsi="Arial Narrow"/>
        </w:rPr>
      </w:pPr>
    </w:p>
    <w:p w:rsidR="00EB784E" w:rsidRPr="00566CAA" w:rsidRDefault="00EB784E" w:rsidP="00EB784E">
      <w:pPr>
        <w:rPr>
          <w:rFonts w:ascii="Arial Narrow" w:hAnsi="Arial Narrow"/>
        </w:rPr>
      </w:pPr>
    </w:p>
    <w:p w:rsidR="00EB784E" w:rsidRPr="00566CAA" w:rsidRDefault="00EB784E" w:rsidP="00EB784E">
      <w:pPr>
        <w:rPr>
          <w:rFonts w:ascii="Arial Narrow" w:hAnsi="Arial Narrow"/>
        </w:rPr>
      </w:pPr>
    </w:p>
    <w:p w:rsidR="00EB784E" w:rsidRPr="00566CAA" w:rsidRDefault="00EB784E" w:rsidP="00EB784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720"/>
        <w:gridCol w:w="4770"/>
        <w:gridCol w:w="7488"/>
      </w:tblGrid>
      <w:tr w:rsidR="00EB784E" w:rsidRPr="00566CAA" w:rsidTr="00D70C05">
        <w:trPr>
          <w:trHeight w:val="719"/>
        </w:trPr>
        <w:tc>
          <w:tcPr>
            <w:tcW w:w="13806" w:type="dxa"/>
            <w:gridSpan w:val="4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00" w:hanging="427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002060"/>
                <w:sz w:val="24"/>
                <w:szCs w:val="24"/>
              </w:rPr>
              <w:t>DISCLOSURE OF INFORMATION AT COMPLETION</w:t>
            </w:r>
          </w:p>
        </w:tc>
      </w:tr>
      <w:tr w:rsidR="00EB784E" w:rsidRPr="00566CAA" w:rsidTr="00D70C05">
        <w:tc>
          <w:tcPr>
            <w:tcW w:w="828" w:type="dxa"/>
            <w:vMerge w:val="restart"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INFORMATION AT COMPLETION [8 ITEMS]</w:t>
            </w: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No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ITEM OF DISCLOSURE</w:t>
            </w:r>
          </w:p>
        </w:tc>
        <w:tc>
          <w:tcPr>
            <w:tcW w:w="7488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3300"/>
                <w:sz w:val="24"/>
                <w:szCs w:val="24"/>
              </w:rPr>
            </w:pPr>
            <w:r w:rsidRPr="00566CAA">
              <w:rPr>
                <w:rFonts w:ascii="Arial Narrow" w:hAnsi="Arial Narrow"/>
                <w:b/>
                <w:color w:val="FF3300"/>
                <w:sz w:val="24"/>
                <w:szCs w:val="24"/>
              </w:rPr>
              <w:t>PROJECT IN GENERAL</w:t>
            </w:r>
          </w:p>
        </w:tc>
      </w:tr>
      <w:tr w:rsidR="00EB784E" w:rsidRPr="00566CAA" w:rsidTr="00D70C05">
        <w:tc>
          <w:tcPr>
            <w:tcW w:w="828" w:type="dxa"/>
            <w:vMerge/>
            <w:textDirection w:val="btLr"/>
            <w:vAlign w:val="center"/>
          </w:tcPr>
          <w:p w:rsidR="00EB784E" w:rsidRPr="00566CAA" w:rsidRDefault="00EB784E" w:rsidP="00EB78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1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Date of disclosure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2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owner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3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  <w:lang w:val="en-GB"/>
              </w:rPr>
            </w:pPr>
            <w:r w:rsidRPr="00566CAA">
              <w:rPr>
                <w:rFonts w:ascii="Arial Narrow" w:hAnsi="Arial Narrow"/>
                <w:lang w:val="en-GB"/>
              </w:rPr>
              <w:t>Project name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4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Sector, sub-sector</w:t>
            </w:r>
            <w:r w:rsidRPr="00566CAA">
              <w:rPr>
                <w:rFonts w:ascii="Arial Narrow" w:hAnsi="Arial Narrow"/>
              </w:rPr>
              <w:t xml:space="preserve"> </w:t>
            </w:r>
            <w:r w:rsidRPr="00566CAA"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5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Source for further information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6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Location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7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Purpose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</w:tcPr>
          <w:p w:rsidR="00EB784E" w:rsidRPr="00566CAA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8</w:t>
            </w:r>
          </w:p>
        </w:tc>
        <w:tc>
          <w:tcPr>
            <w:tcW w:w="4770" w:type="dxa"/>
          </w:tcPr>
          <w:p w:rsidR="00EB784E" w:rsidRPr="00566CAA" w:rsidRDefault="00EB784E" w:rsidP="00D70C05">
            <w:pPr>
              <w:shd w:val="clear" w:color="auto" w:fill="E8F0F1"/>
              <w:spacing w:after="0" w:line="36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  <w:lang w:val="en-GB"/>
              </w:rPr>
              <w:t>Project description</w:t>
            </w:r>
          </w:p>
        </w:tc>
        <w:tc>
          <w:tcPr>
            <w:tcW w:w="7488" w:type="dxa"/>
          </w:tcPr>
          <w:p w:rsidR="00EB784E" w:rsidRPr="00450E54" w:rsidRDefault="00EB784E" w:rsidP="00D70C05">
            <w:pPr>
              <w:spacing w:after="0" w:line="240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</w:tr>
      <w:tr w:rsidR="00EB784E" w:rsidRPr="00566CAA" w:rsidTr="00D70C05">
        <w:tc>
          <w:tcPr>
            <w:tcW w:w="828" w:type="dxa"/>
            <w:vMerge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78" w:type="dxa"/>
            <w:gridSpan w:val="3"/>
          </w:tcPr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  <w:r w:rsidRPr="00566CAA">
              <w:rPr>
                <w:rFonts w:ascii="Arial Narrow" w:hAnsi="Arial Narrow"/>
              </w:rPr>
              <w:t>REMARK: (If there is any)</w:t>
            </w:r>
          </w:p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  <w:p w:rsidR="00EB784E" w:rsidRPr="00566CAA" w:rsidRDefault="00EB784E" w:rsidP="00D70C0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67AB5" w:rsidRDefault="00567AB5" w:rsidP="00567AB5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567AB5" w:rsidRPr="00012E36" w:rsidRDefault="00567AB5" w:rsidP="00567AB5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>Prepared by    ________________________________</w:t>
      </w:r>
    </w:p>
    <w:p w:rsidR="00567AB5" w:rsidRPr="00012E36" w:rsidRDefault="00567AB5" w:rsidP="00567AB5">
      <w:pPr>
        <w:widowControl w:val="0"/>
        <w:spacing w:after="0" w:line="360" w:lineRule="auto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>Checked by    ________________________________</w:t>
      </w:r>
    </w:p>
    <w:p w:rsidR="008938FD" w:rsidRDefault="000030FA" w:rsidP="00567AB5"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Verified</w:t>
      </w:r>
      <w:r w:rsidR="00567AB5" w:rsidRPr="00012E36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by   ________________________________</w:t>
      </w:r>
      <w:bookmarkStart w:id="0" w:name="_GoBack"/>
      <w:bookmarkEnd w:id="0"/>
    </w:p>
    <w:sectPr w:rsidR="008938FD" w:rsidSect="00EB7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51A"/>
    <w:multiLevelType w:val="hybridMultilevel"/>
    <w:tmpl w:val="25D4ADB8"/>
    <w:lvl w:ilvl="0" w:tplc="DAE064D6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8640EAF"/>
    <w:multiLevelType w:val="hybridMultilevel"/>
    <w:tmpl w:val="FA7ACB1A"/>
    <w:lvl w:ilvl="0" w:tplc="3D847A14">
      <w:start w:val="1"/>
      <w:numFmt w:val="upperRoman"/>
      <w:lvlText w:val="%1."/>
      <w:lvlJc w:val="left"/>
      <w:pPr>
        <w:ind w:left="1193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5"/>
    <w:rsid w:val="000030FA"/>
    <w:rsid w:val="002E65FA"/>
    <w:rsid w:val="0043033D"/>
    <w:rsid w:val="00567AB5"/>
    <w:rsid w:val="007D203B"/>
    <w:rsid w:val="00BC3E42"/>
    <w:rsid w:val="00BD6D78"/>
    <w:rsid w:val="00DF20B1"/>
    <w:rsid w:val="00EB784E"/>
    <w:rsid w:val="00F27F95"/>
    <w:rsid w:val="00F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Enyew Lemma</cp:lastModifiedBy>
  <cp:revision>11</cp:revision>
  <dcterms:created xsi:type="dcterms:W3CDTF">2019-04-02T08:29:00Z</dcterms:created>
  <dcterms:modified xsi:type="dcterms:W3CDTF">2019-04-30T06:46:00Z</dcterms:modified>
</cp:coreProperties>
</file>